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>Приложение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к Порядку обращения гражданина,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замещавшего в администрации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п.г.т. </w:t>
      </w:r>
      <w:r>
        <w:rPr/>
        <w:t>Седкыркещ</w:t>
      </w:r>
      <w:r>
        <w:rPr/>
        <w:t xml:space="preserve"> должность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муниципальной службы, либо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муниципального служащего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администрации п.г.т. </w:t>
      </w:r>
      <w:r>
        <w:rPr/>
        <w:t>Седкыркещ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>администрации МО ГО «Сыктывкар»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о даче согласия на замещение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на условиях трудового договора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должности в организации и (или)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выполнение в данной организации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 xml:space="preserve">работы (оказания услуги) на условиях 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  <w:t>гражданско-правового договора</w:t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contextualSpacing/>
        <w:jc w:val="right"/>
        <w:rPr/>
      </w:pPr>
      <w:r>
        <w:rPr/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Председателю комиссии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по соблюдению требований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к служебному поведению муниципальных</w:t>
      </w:r>
    </w:p>
    <w:p>
      <w:pPr>
        <w:pStyle w:val="Normal"/>
        <w:spacing w:before="0" w:after="0"/>
        <w:contextualSpacing/>
        <w:jc w:val="right"/>
        <w:rPr>
          <w:b/>
          <w:bCs/>
        </w:rPr>
      </w:pPr>
      <w:r>
        <w:rPr>
          <w:b/>
          <w:bCs/>
          <w:sz w:val="24"/>
          <w:szCs w:val="28"/>
        </w:rPr>
        <w:t xml:space="preserve">служащих </w:t>
      </w:r>
      <w:r>
        <w:rPr>
          <w:b/>
          <w:bCs/>
          <w:sz w:val="24"/>
          <w:szCs w:val="24"/>
        </w:rPr>
        <w:t xml:space="preserve">администрации </w:t>
      </w:r>
    </w:p>
    <w:p>
      <w:pPr>
        <w:pStyle w:val="Normal"/>
        <w:spacing w:before="0" w:after="0"/>
        <w:contextualSpacing/>
        <w:jc w:val="right"/>
        <w:rPr>
          <w:b/>
          <w:bCs/>
        </w:rPr>
      </w:pPr>
      <w:r>
        <w:rPr>
          <w:b/>
          <w:bCs/>
          <w:sz w:val="24"/>
          <w:szCs w:val="24"/>
        </w:rPr>
        <w:t xml:space="preserve">п.г.т. </w:t>
      </w:r>
      <w:r>
        <w:rPr>
          <w:b/>
          <w:bCs/>
          <w:sz w:val="24"/>
          <w:szCs w:val="24"/>
        </w:rPr>
        <w:t xml:space="preserve">Седкыркещ администрации </w:t>
      </w:r>
    </w:p>
    <w:p>
      <w:pPr>
        <w:pStyle w:val="Normal"/>
        <w:spacing w:before="0" w:after="0"/>
        <w:contextualSpacing/>
        <w:jc w:val="right"/>
        <w:rPr>
          <w:szCs w:val="28"/>
        </w:rPr>
      </w:pPr>
      <w:r>
        <w:rPr>
          <w:b/>
          <w:bCs/>
          <w:sz w:val="24"/>
          <w:szCs w:val="24"/>
        </w:rPr>
        <w:t xml:space="preserve">МО ГО «Сыктывкар» </w:t>
      </w:r>
      <w:r>
        <w:rPr>
          <w:b/>
          <w:bCs/>
          <w:sz w:val="24"/>
          <w:szCs w:val="24"/>
        </w:rPr>
        <w:t>служащих</w:t>
      </w:r>
      <w:r>
        <w:rPr>
          <w:sz w:val="24"/>
          <w:szCs w:val="24"/>
        </w:rPr>
        <w:t xml:space="preserve"> 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и урегулированию конфликта интересов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от __________________________________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0"/>
        </w:rPr>
        <w:t>(Ф.И.О.,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_____________________________________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0"/>
        </w:rPr>
        <w:t>дата рождения, адрес места жительства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4"/>
          <w:szCs w:val="24"/>
        </w:rPr>
        <w:t>_____________________________________</w:t>
      </w:r>
    </w:p>
    <w:p>
      <w:pPr>
        <w:pStyle w:val="Heading1"/>
        <w:keepNext w:val="false"/>
        <w:spacing w:before="0" w:after="0"/>
        <w:contextualSpacing/>
        <w:jc w:val="right"/>
        <w:rPr>
          <w:szCs w:val="28"/>
        </w:rPr>
      </w:pPr>
      <w:r>
        <w:rPr>
          <w:sz w:val="20"/>
        </w:rPr>
        <w:t>гражданина (муниципального служащего)</w:t>
      </w:r>
    </w:p>
    <w:p>
      <w:pPr>
        <w:pStyle w:val="Heading1"/>
        <w:keepNext w:val="false"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ОБРАЩЕНИЕ</w:t>
      </w:r>
    </w:p>
    <w:p>
      <w:pPr>
        <w:pStyle w:val="Heading1"/>
        <w:keepNext w:val="false"/>
        <w:spacing w:before="0" w:after="0"/>
        <w:ind w:firstLine="709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 xml:space="preserve">Я, ____________________________________________________________________, замещающий </w:t>
      </w:r>
      <w:r>
        <w:rPr>
          <w:b w:val="false"/>
          <w:sz w:val="20"/>
        </w:rPr>
        <w:t>(Ф.И.О.)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(замещавший) в 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(наименование органа)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в период с «___» ______________ ____г. по «___» _________ ____г. 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(период и наименование замещаемых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__________________________________________________________________________,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должностей в течение последних двух лет до дня увольнения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с муниципальной службы)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исполняющий 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(должностные (служебные) обязанности, исполняемые гражданином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(муниципальным служащим) во время замещения им должности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__________________________________________________________________________,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муниципальной службы)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 xml:space="preserve">в соответствии с </w:t>
      </w:r>
      <w:hyperlink r:id="rId2">
        <w:r>
          <w:rPr>
            <w:rStyle w:val="Hyperlink"/>
            <w:b w:val="false"/>
            <w:sz w:val="24"/>
            <w:szCs w:val="24"/>
          </w:rPr>
          <w:t>частью 1 статьи 12</w:t>
        </w:r>
      </w:hyperlink>
      <w:r>
        <w:rPr>
          <w:b w:val="false"/>
          <w:sz w:val="24"/>
          <w:szCs w:val="24"/>
        </w:rPr>
        <w:t xml:space="preserve"> Федерального закона от 25 декабря 2008 года № 273-ФЗ «О противодействии коррупции» прошу дать согласие на замещение должности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(наименование должности, которую гражданин (муниципальный служащий)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планирует замещать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или вид работ (услуг), которые гражданин (муниципальный служащий)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намерен выполнять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(оказывать), срок действия, вид (трудовой или гражданско-правовой)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договора, сумма оплаты за выполнение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(оказание) по договору работ (услуг)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в 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(наименование, местонахождение коммерческой или некоммерческой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организации,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__________________________________________________________________________,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характер ее деятельности)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(перечислить функции)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__________________________________________________________________________.</w:t>
      </w:r>
    </w:p>
    <w:p>
      <w:pPr>
        <w:pStyle w:val="Heading1"/>
        <w:keepNext w:val="false"/>
        <w:spacing w:before="0" w:after="0"/>
        <w:ind w:firstLine="709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К обращению прилагаю: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1. ___________________________________________________________________;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2. ___________________________________________________________________.</w:t>
      </w:r>
    </w:p>
    <w:p>
      <w:pPr>
        <w:pStyle w:val="Heading1"/>
        <w:keepNext w:val="false"/>
        <w:spacing w:before="0" w:after="0"/>
        <w:ind w:firstLine="709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п.г.т. </w:t>
      </w:r>
      <w:r>
        <w:rPr>
          <w:b w:val="false"/>
          <w:sz w:val="24"/>
          <w:szCs w:val="24"/>
        </w:rPr>
        <w:t>Седкыркещ администрации МО ГО «Сыктывкар»</w:t>
      </w:r>
      <w:r>
        <w:rPr>
          <w:b w:val="false"/>
          <w:sz w:val="24"/>
          <w:szCs w:val="24"/>
        </w:rPr>
        <w:t xml:space="preserve"> и урегулированию конфликта интересов (нужное подчеркнуть).</w:t>
      </w:r>
    </w:p>
    <w:p>
      <w:pPr>
        <w:pStyle w:val="Heading1"/>
        <w:keepNext w:val="false"/>
        <w:spacing w:before="0" w:after="0"/>
        <w:ind w:firstLine="709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Информацию о принятом комиссией решении прошу направить на мое имя по адресу: ___________________________________________________________________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(указывается адрес фактического проживания гражданина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(муниципального служащего) для направления решения по почте,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либо указывается любой другой способ направления решения,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а также необходимые реквизиты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для такого способа направления решения)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4"/>
          <w:szCs w:val="24"/>
        </w:rPr>
        <w:t>«___» ____________ 20__ г. _____________________________________________________</w:t>
      </w:r>
    </w:p>
    <w:p>
      <w:pPr>
        <w:pStyle w:val="Heading1"/>
        <w:keepNext w:val="false"/>
        <w:spacing w:before="0" w:after="0"/>
        <w:contextualSpacing/>
        <w:rPr>
          <w:b w:val="false"/>
          <w:szCs w:val="28"/>
        </w:rPr>
      </w:pPr>
      <w:r>
        <w:rPr>
          <w:b w:val="false"/>
          <w:sz w:val="20"/>
        </w:rPr>
        <w:t>(подпись) (расшифровка подписи)</w:t>
      </w:r>
    </w:p>
    <w:p>
      <w:pPr>
        <w:pStyle w:val="NormalWeb"/>
        <w:spacing w:beforeAutospacing="0" w:before="0" w:afterAutospacing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>
          <w:szCs w:val="24"/>
        </w:rPr>
      </w:pPr>
      <w:r>
        <w:rPr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0" w:gutter="0" w:header="567" w:top="1134" w:footer="567" w:bottom="113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3114"/>
    <w:pPr>
      <w:widowControl w:val="false"/>
      <w:bidi w:val="0"/>
      <w:spacing w:before="0" w:after="0"/>
      <w:ind w:hanging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ac4ec5"/>
    <w:pPr>
      <w:keepNext w:val="true"/>
      <w:widowControl/>
      <w:jc w:val="center"/>
      <w:outlineLvl w:val="0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573114"/>
    <w:rPr>
      <w:rFonts w:eastAsia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qFormat/>
    <w:rsid w:val="00573114"/>
    <w:rPr>
      <w:rFonts w:eastAsia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73114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Название Знак"/>
    <w:basedOn w:val="DefaultParagraphFont"/>
    <w:qFormat/>
    <w:rsid w:val="00207d99"/>
    <w:rPr>
      <w:rFonts w:eastAsia="Arial"/>
      <w:b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07d99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ac4ec5"/>
    <w:rPr>
      <w:rFonts w:eastAsia="Times New Roman"/>
      <w:b/>
      <w:szCs w:val="20"/>
      <w:lang w:eastAsia="ru-RU"/>
    </w:rPr>
  </w:style>
  <w:style w:type="character" w:styleId="Style17" w:customStyle="1">
    <w:name w:val="Основной текст Знак"/>
    <w:basedOn w:val="DefaultParagraphFont"/>
    <w:qFormat/>
    <w:rsid w:val="00ac4ec5"/>
    <w:rPr>
      <w:rFonts w:eastAsia="Times New Roman"/>
      <w:sz w:val="22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ab1e61"/>
    <w:rPr>
      <w:b/>
      <w:bCs/>
    </w:rPr>
  </w:style>
  <w:style w:type="character" w:styleId="ConsPlusNormal" w:customStyle="1">
    <w:name w:val="ConsPlusNormal Знак"/>
    <w:link w:val="ConsPlusNormal1"/>
    <w:uiPriority w:val="99"/>
    <w:qFormat/>
    <w:locked/>
    <w:rsid w:val="00d25af8"/>
    <w:rPr>
      <w:rFonts w:ascii="Calibri" w:hAnsi="Calibri" w:eastAsia="Times New Roman"/>
      <w:sz w:val="22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rsid w:val="00ac4ec5"/>
    <w:pPr>
      <w:widowControl/>
      <w:jc w:val="center"/>
    </w:pPr>
    <w:rPr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rsid w:val="0057311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4"/>
    <w:rsid w:val="0057311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11" w:customStyle="1">
    <w:name w:val="Обычный1"/>
    <w:qFormat/>
    <w:rsid w:val="00573114"/>
    <w:pPr>
      <w:widowControl/>
      <w:bidi w:val="0"/>
      <w:spacing w:before="0" w:after="0"/>
      <w:ind w:hanging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73114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Style16"/>
    <w:qFormat/>
    <w:rsid w:val="00207d99"/>
    <w:pPr>
      <w:widowControl/>
      <w:jc w:val="center"/>
    </w:pPr>
    <w:rPr>
      <w:rFonts w:eastAsia="Arial"/>
      <w:b/>
      <w:sz w:val="28"/>
    </w:rPr>
  </w:style>
  <w:style w:type="paragraph" w:styleId="3" w:customStyle="1">
    <w:name w:val="Обычный3"/>
    <w:qFormat/>
    <w:rsid w:val="00207d99"/>
    <w:pPr>
      <w:widowControl w:val="false"/>
      <w:bidi w:val="0"/>
      <w:spacing w:lineRule="auto" w:line="276" w:before="0" w:after="0"/>
      <w:ind w:hanging="0"/>
      <w:jc w:val="both"/>
    </w:pPr>
    <w:rPr>
      <w:rFonts w:eastAsia="Arial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805ae"/>
    <w:pPr>
      <w:widowControl/>
      <w:spacing w:beforeAutospacing="1" w:afterAutospacing="1"/>
    </w:pPr>
    <w:rPr>
      <w:sz w:val="24"/>
      <w:szCs w:val="24"/>
    </w:rPr>
  </w:style>
  <w:style w:type="paragraph" w:styleId="ConsPlusNormal1" w:customStyle="1">
    <w:name w:val="ConsPlusNormal"/>
    <w:link w:val="ConsPlusNormal"/>
    <w:uiPriority w:val="99"/>
    <w:qFormat/>
    <w:rsid w:val="00d25af8"/>
    <w:pPr>
      <w:widowControl w:val="fals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FB4E084D153C691C5BEEBFE17D626A53E39FFF9126797E9E00ACB287F9F157DCE1F0E7C50D9CC099DD9C9BBEF7F6A4401D5970I2AA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2</Pages>
  <Words>320</Words>
  <Characters>3595</Characters>
  <CharactersWithSpaces>3853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2026-04-02T13:24:00Z</dcterms:created>
  <dc:creator>Trenkina-ia</dc:creator>
  <dc:description/>
  <dc:language>ru-RU</dc:language>
  <cp:lastModifiedBy/>
  <cp:lastPrinted>2025-05-12T08:10:00Z</cp:lastPrinted>
  <dcterms:modified xsi:type="dcterms:W3CDTF">2026-04-23T12:01:15Z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